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3828"/>
      </w:tblGrid>
      <w:tr w:rsidR="00C73613" w14:paraId="04B65218" w14:textId="77777777" w:rsidTr="009926EF">
        <w:tc>
          <w:tcPr>
            <w:tcW w:w="4531" w:type="dxa"/>
          </w:tcPr>
          <w:p w14:paraId="411FEF6A" w14:textId="77777777" w:rsidR="00C73613" w:rsidRPr="00C207F5" w:rsidRDefault="00C73613" w:rsidP="009926EF">
            <w:pPr>
              <w:rPr>
                <w:i/>
              </w:rPr>
            </w:pPr>
            <w:r w:rsidRPr="00C207F5">
              <w:rPr>
                <w:i/>
              </w:rPr>
              <w:t>Rolle</w:t>
            </w:r>
          </w:p>
          <w:p w14:paraId="013091AC" w14:textId="77777777" w:rsidR="00C73613" w:rsidRDefault="00C73613" w:rsidP="009926EF"/>
        </w:tc>
        <w:tc>
          <w:tcPr>
            <w:tcW w:w="3828" w:type="dxa"/>
          </w:tcPr>
          <w:p w14:paraId="3F5136FF" w14:textId="77777777" w:rsidR="00C73613" w:rsidRPr="00C207F5" w:rsidRDefault="00C73613" w:rsidP="009926EF">
            <w:pPr>
              <w:rPr>
                <w:i/>
              </w:rPr>
            </w:pPr>
            <w:r w:rsidRPr="00C207F5">
              <w:rPr>
                <w:i/>
              </w:rPr>
              <w:t>Standard tilganger ved opprettelse av nye brukere</w:t>
            </w:r>
          </w:p>
          <w:p w14:paraId="29B7A15E" w14:textId="77777777" w:rsidR="00C73613" w:rsidRDefault="00C73613" w:rsidP="009926EF"/>
        </w:tc>
      </w:tr>
      <w:tr w:rsidR="00C73613" w14:paraId="490DB1EA" w14:textId="77777777" w:rsidTr="009926EF">
        <w:tc>
          <w:tcPr>
            <w:tcW w:w="4531" w:type="dxa"/>
          </w:tcPr>
          <w:p w14:paraId="61780602" w14:textId="77777777" w:rsidR="00C73613" w:rsidRDefault="00C73613" w:rsidP="009926EF">
            <w:r>
              <w:t>Leder/saksfordeler</w:t>
            </w:r>
          </w:p>
        </w:tc>
        <w:tc>
          <w:tcPr>
            <w:tcW w:w="3828" w:type="dxa"/>
          </w:tcPr>
          <w:p w14:paraId="03658BC1" w14:textId="77777777" w:rsidR="00C73613" w:rsidRDefault="00C73613" w:rsidP="009926EF">
            <w:r>
              <w:t>U - hele etaten</w:t>
            </w:r>
          </w:p>
          <w:p w14:paraId="69AF0EC7" w14:textId="77777777" w:rsidR="00C73613" w:rsidRDefault="00C73613" w:rsidP="009926EF">
            <w:r>
              <w:t>P -egen adm. enhet</w:t>
            </w:r>
            <w:r>
              <w:br/>
            </w:r>
          </w:p>
          <w:p w14:paraId="7BD6D3D0" w14:textId="77777777" w:rsidR="00C73613" w:rsidRPr="00CA5672" w:rsidRDefault="00C73613" w:rsidP="009926EF">
            <w:pPr>
              <w:rPr>
                <w:i/>
              </w:rPr>
            </w:pPr>
            <w:r w:rsidRPr="00CA5672">
              <w:rPr>
                <w:i/>
              </w:rPr>
              <w:t>Andre tilganger etter behov/arbeidsområde</w:t>
            </w:r>
          </w:p>
          <w:p w14:paraId="7B88C580" w14:textId="77777777" w:rsidR="00C73613" w:rsidRDefault="00C73613" w:rsidP="009926EF"/>
        </w:tc>
      </w:tr>
      <w:tr w:rsidR="00C73613" w14:paraId="4F7C61C5" w14:textId="77777777" w:rsidTr="009926EF">
        <w:tc>
          <w:tcPr>
            <w:tcW w:w="4531" w:type="dxa"/>
          </w:tcPr>
          <w:p w14:paraId="2D6F45EF" w14:textId="77777777" w:rsidR="00C73613" w:rsidRDefault="00C73613" w:rsidP="009926EF">
            <w:r>
              <w:t>Saksbehandler</w:t>
            </w:r>
          </w:p>
        </w:tc>
        <w:tc>
          <w:tcPr>
            <w:tcW w:w="3828" w:type="dxa"/>
          </w:tcPr>
          <w:p w14:paraId="01FF5EB4" w14:textId="77777777" w:rsidR="00C73613" w:rsidRDefault="00C73613" w:rsidP="009926EF">
            <w:r>
              <w:t>U - hele etaten</w:t>
            </w:r>
          </w:p>
          <w:p w14:paraId="3CE0C0F6" w14:textId="77777777" w:rsidR="00C73613" w:rsidRDefault="00C73613" w:rsidP="009926EF"/>
          <w:p w14:paraId="15575F3C" w14:textId="77777777" w:rsidR="00C73613" w:rsidRPr="00CA5672" w:rsidRDefault="00C73613" w:rsidP="009926EF">
            <w:pPr>
              <w:rPr>
                <w:i/>
              </w:rPr>
            </w:pPr>
            <w:r w:rsidRPr="00CA5672">
              <w:rPr>
                <w:i/>
              </w:rPr>
              <w:t>Andre tilganger etter behov/arbeidsområde</w:t>
            </w:r>
          </w:p>
          <w:p w14:paraId="53ED3E50" w14:textId="77777777" w:rsidR="00C73613" w:rsidRDefault="00C73613" w:rsidP="009926EF"/>
        </w:tc>
      </w:tr>
      <w:tr w:rsidR="00C73613" w14:paraId="43D264E1" w14:textId="77777777" w:rsidTr="009926EF">
        <w:tc>
          <w:tcPr>
            <w:tcW w:w="4531" w:type="dxa"/>
          </w:tcPr>
          <w:p w14:paraId="71BFB32E" w14:textId="77777777" w:rsidR="00C73613" w:rsidRDefault="00C73613" w:rsidP="009926EF">
            <w:r>
              <w:t>Arkivrolle</w:t>
            </w:r>
          </w:p>
        </w:tc>
        <w:tc>
          <w:tcPr>
            <w:tcW w:w="3828" w:type="dxa"/>
          </w:tcPr>
          <w:p w14:paraId="48F4E171" w14:textId="77777777" w:rsidR="00C73613" w:rsidRDefault="00C73613" w:rsidP="009926EF">
            <w:r>
              <w:t>U - hele etaten</w:t>
            </w:r>
          </w:p>
          <w:p w14:paraId="75798703" w14:textId="77777777" w:rsidR="00C73613" w:rsidRDefault="00C73613" w:rsidP="009926EF">
            <w:proofErr w:type="spellStart"/>
            <w:r>
              <w:t>XX</w:t>
            </w:r>
            <w:proofErr w:type="spellEnd"/>
            <w:r>
              <w:t xml:space="preserve"> - hele etaten</w:t>
            </w:r>
          </w:p>
          <w:p w14:paraId="523D6B8F" w14:textId="77777777" w:rsidR="00C73613" w:rsidRDefault="00C73613" w:rsidP="009926EF">
            <w:r>
              <w:t>RS - hele etaten</w:t>
            </w:r>
          </w:p>
          <w:p w14:paraId="19543554" w14:textId="77777777" w:rsidR="00C73613" w:rsidRDefault="00C73613" w:rsidP="009926EF">
            <w:r>
              <w:t>AS - hele etaten</w:t>
            </w:r>
          </w:p>
          <w:p w14:paraId="4E8E8BF7" w14:textId="77777777" w:rsidR="00C73613" w:rsidRDefault="00C73613" w:rsidP="009926EF">
            <w:r>
              <w:t>ES - hele etaten</w:t>
            </w:r>
          </w:p>
          <w:p w14:paraId="4D9C6243" w14:textId="77777777" w:rsidR="00C73613" w:rsidRDefault="00C73613" w:rsidP="009926EF">
            <w:r>
              <w:t>PD - hele etaten</w:t>
            </w:r>
          </w:p>
          <w:p w14:paraId="037294E3" w14:textId="77777777" w:rsidR="00C73613" w:rsidRDefault="00C73613" w:rsidP="009926EF">
            <w:r>
              <w:t>R - hele etaten</w:t>
            </w:r>
          </w:p>
          <w:p w14:paraId="5DC67532" w14:textId="77777777" w:rsidR="00C73613" w:rsidRDefault="00C73613" w:rsidP="009926EF">
            <w:r>
              <w:t>T - hele etaten</w:t>
            </w:r>
          </w:p>
          <w:p w14:paraId="218AE9DD" w14:textId="77777777" w:rsidR="00C73613" w:rsidRDefault="00C73613" w:rsidP="009926EF">
            <w:r>
              <w:t>TN - hele etaten</w:t>
            </w:r>
          </w:p>
          <w:p w14:paraId="693A8FEF" w14:textId="77777777" w:rsidR="00C73613" w:rsidRDefault="00C73613" w:rsidP="009926EF">
            <w:r>
              <w:t>BT - hele etaten</w:t>
            </w:r>
          </w:p>
          <w:p w14:paraId="06B0BD10" w14:textId="77777777" w:rsidR="00C73613" w:rsidRDefault="00C73613" w:rsidP="009926EF"/>
          <w:p w14:paraId="4551BE3E" w14:textId="77777777" w:rsidR="00C73613" w:rsidRPr="00CA5672" w:rsidRDefault="00C73613" w:rsidP="009926EF">
            <w:pPr>
              <w:rPr>
                <w:i/>
              </w:rPr>
            </w:pPr>
            <w:r w:rsidRPr="00CA5672">
              <w:rPr>
                <w:i/>
              </w:rPr>
              <w:t>Andre tilganger etter behov</w:t>
            </w:r>
          </w:p>
          <w:p w14:paraId="6BFC2989" w14:textId="77777777" w:rsidR="00C73613" w:rsidRDefault="00C73613" w:rsidP="009926EF"/>
        </w:tc>
      </w:tr>
      <w:tr w:rsidR="00C73613" w14:paraId="150D7008" w14:textId="77777777" w:rsidTr="009926EF">
        <w:tc>
          <w:tcPr>
            <w:tcW w:w="4531" w:type="dxa"/>
          </w:tcPr>
          <w:p w14:paraId="7974EC2B" w14:textId="77777777" w:rsidR="00C73613" w:rsidRDefault="00C73613" w:rsidP="009926EF">
            <w:r>
              <w:t xml:space="preserve">Arkiv – region </w:t>
            </w:r>
          </w:p>
        </w:tc>
        <w:tc>
          <w:tcPr>
            <w:tcW w:w="3828" w:type="dxa"/>
          </w:tcPr>
          <w:p w14:paraId="15BB789C" w14:textId="77777777" w:rsidR="00C73613" w:rsidRDefault="00C73613" w:rsidP="009926EF">
            <w:r>
              <w:t>U - hele etaten</w:t>
            </w:r>
          </w:p>
          <w:p w14:paraId="540EA913" w14:textId="77777777" w:rsidR="00C73613" w:rsidRDefault="00C73613" w:rsidP="009926EF"/>
          <w:p w14:paraId="517924C7" w14:textId="77777777" w:rsidR="00C73613" w:rsidRPr="00CA5672" w:rsidRDefault="00C73613" w:rsidP="009926EF">
            <w:pPr>
              <w:rPr>
                <w:i/>
              </w:rPr>
            </w:pPr>
            <w:r w:rsidRPr="00CA5672">
              <w:rPr>
                <w:i/>
              </w:rPr>
              <w:t>Andre tilganger etter behov/arbeidsområde</w:t>
            </w:r>
          </w:p>
          <w:p w14:paraId="2F84CF32" w14:textId="77777777" w:rsidR="00C73613" w:rsidRDefault="00C73613" w:rsidP="009926EF"/>
        </w:tc>
      </w:tr>
    </w:tbl>
    <w:p w14:paraId="3F8FA598" w14:textId="77777777" w:rsidR="00C73613" w:rsidRDefault="00C73613" w:rsidP="00C73613"/>
    <w:p w14:paraId="04D08506" w14:textId="77777777" w:rsidR="00C73613" w:rsidRDefault="00C73613" w:rsidP="00C73613">
      <w:r>
        <w:t>Oversikt over alle tilgangskodene: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69"/>
        <w:gridCol w:w="4536"/>
      </w:tblGrid>
      <w:tr w:rsidR="00C73613" w14:paraId="38DA4A9D" w14:textId="77777777" w:rsidTr="00C73613">
        <w:tc>
          <w:tcPr>
            <w:tcW w:w="2969" w:type="dxa"/>
          </w:tcPr>
          <w:p w14:paraId="4E8BF1A0" w14:textId="77777777" w:rsidR="00C73613" w:rsidRDefault="00C73613" w:rsidP="009926EF">
            <w:r>
              <w:t>RS</w:t>
            </w:r>
          </w:p>
        </w:tc>
        <w:tc>
          <w:tcPr>
            <w:tcW w:w="4536" w:type="dxa"/>
          </w:tcPr>
          <w:p w14:paraId="69C154AC" w14:textId="77777777" w:rsidR="00C73613" w:rsidRDefault="00C73613" w:rsidP="009926EF">
            <w:r>
              <w:t>Arbeidsrelatert sykdom</w:t>
            </w:r>
          </w:p>
        </w:tc>
      </w:tr>
      <w:tr w:rsidR="00C73613" w14:paraId="488DE0D6" w14:textId="77777777" w:rsidTr="00C73613">
        <w:tc>
          <w:tcPr>
            <w:tcW w:w="2969" w:type="dxa"/>
          </w:tcPr>
          <w:p w14:paraId="296D33BE" w14:textId="77777777" w:rsidR="00C73613" w:rsidRDefault="00C73613" w:rsidP="009926EF">
            <w:r>
              <w:t>AS</w:t>
            </w:r>
          </w:p>
        </w:tc>
        <w:tc>
          <w:tcPr>
            <w:tcW w:w="4536" w:type="dxa"/>
          </w:tcPr>
          <w:p w14:paraId="5D66B72B" w14:textId="77777777" w:rsidR="00C73613" w:rsidRDefault="00C73613" w:rsidP="009926EF">
            <w:r>
              <w:t>Arbeidsulykke sensitiv</w:t>
            </w:r>
          </w:p>
        </w:tc>
      </w:tr>
      <w:tr w:rsidR="00C73613" w14:paraId="282E9348" w14:textId="77777777" w:rsidTr="00C73613">
        <w:tc>
          <w:tcPr>
            <w:tcW w:w="2969" w:type="dxa"/>
          </w:tcPr>
          <w:p w14:paraId="05F74105" w14:textId="77777777" w:rsidR="00C73613" w:rsidRDefault="00C73613" w:rsidP="009926EF">
            <w:r>
              <w:t>BT</w:t>
            </w:r>
          </w:p>
        </w:tc>
        <w:tc>
          <w:tcPr>
            <w:tcW w:w="4536" w:type="dxa"/>
          </w:tcPr>
          <w:p w14:paraId="79861708" w14:textId="77777777" w:rsidR="00C73613" w:rsidRDefault="00C73613" w:rsidP="009926EF">
            <w:r>
              <w:t>Bedriftshelsetjenester</w:t>
            </w:r>
          </w:p>
        </w:tc>
      </w:tr>
      <w:tr w:rsidR="00C73613" w14:paraId="52C18023" w14:textId="77777777" w:rsidTr="00C73613">
        <w:tc>
          <w:tcPr>
            <w:tcW w:w="2969" w:type="dxa"/>
          </w:tcPr>
          <w:p w14:paraId="1DD4F0EC" w14:textId="77777777" w:rsidR="00C73613" w:rsidRDefault="00C73613" w:rsidP="009926EF">
            <w:r>
              <w:t>B</w:t>
            </w:r>
          </w:p>
        </w:tc>
        <w:tc>
          <w:tcPr>
            <w:tcW w:w="4536" w:type="dxa"/>
          </w:tcPr>
          <w:p w14:paraId="0D2B5751" w14:textId="77777777" w:rsidR="00C73613" w:rsidRDefault="00C73613" w:rsidP="009926EF">
            <w:r>
              <w:t>Begrenset etter sikkerhetsloven</w:t>
            </w:r>
          </w:p>
        </w:tc>
      </w:tr>
      <w:tr w:rsidR="00C73613" w14:paraId="3CF973A3" w14:textId="77777777" w:rsidTr="00C73613">
        <w:tc>
          <w:tcPr>
            <w:tcW w:w="2969" w:type="dxa"/>
          </w:tcPr>
          <w:p w14:paraId="645DA404" w14:textId="77777777" w:rsidR="00C73613" w:rsidRDefault="00C73613" w:rsidP="009926EF">
            <w:r>
              <w:t>DK</w:t>
            </w:r>
          </w:p>
        </w:tc>
        <w:tc>
          <w:tcPr>
            <w:tcW w:w="4536" w:type="dxa"/>
          </w:tcPr>
          <w:p w14:paraId="776A1D78" w14:textId="77777777" w:rsidR="00C73613" w:rsidRDefault="00C73613" w:rsidP="009926EF">
            <w:r>
              <w:t>Direktørens kode</w:t>
            </w:r>
          </w:p>
        </w:tc>
      </w:tr>
      <w:tr w:rsidR="00C73613" w14:paraId="643948EE" w14:textId="77777777" w:rsidTr="00C73613">
        <w:tc>
          <w:tcPr>
            <w:tcW w:w="2969" w:type="dxa"/>
          </w:tcPr>
          <w:p w14:paraId="48D6158C" w14:textId="77777777" w:rsidR="00C73613" w:rsidRDefault="00C73613" w:rsidP="009926EF">
            <w:r>
              <w:t>ES</w:t>
            </w:r>
          </w:p>
        </w:tc>
        <w:tc>
          <w:tcPr>
            <w:tcW w:w="4536" w:type="dxa"/>
          </w:tcPr>
          <w:p w14:paraId="580573D3" w14:textId="77777777" w:rsidR="00C73613" w:rsidRDefault="00C73613" w:rsidP="009926EF">
            <w:r>
              <w:t>Eksterne saker – sensitiv</w:t>
            </w:r>
          </w:p>
        </w:tc>
      </w:tr>
      <w:tr w:rsidR="00C73613" w14:paraId="614F629C" w14:textId="77777777" w:rsidTr="00C73613">
        <w:tc>
          <w:tcPr>
            <w:tcW w:w="2969" w:type="dxa"/>
          </w:tcPr>
          <w:p w14:paraId="04AFC627" w14:textId="77777777" w:rsidR="00C73613" w:rsidRDefault="00C73613" w:rsidP="009926EF">
            <w:r>
              <w:t>FO</w:t>
            </w:r>
          </w:p>
        </w:tc>
        <w:tc>
          <w:tcPr>
            <w:tcW w:w="4536" w:type="dxa"/>
          </w:tcPr>
          <w:p w14:paraId="66518B06" w14:textId="77777777" w:rsidR="00C73613" w:rsidRDefault="00C73613" w:rsidP="009926EF">
            <w:r>
              <w:t>Fondet for regionale verneombud</w:t>
            </w:r>
          </w:p>
        </w:tc>
      </w:tr>
      <w:tr w:rsidR="00C73613" w14:paraId="288453D1" w14:textId="77777777" w:rsidTr="00C73613">
        <w:tc>
          <w:tcPr>
            <w:tcW w:w="2969" w:type="dxa"/>
          </w:tcPr>
          <w:p w14:paraId="04F61C95" w14:textId="7790304B" w:rsidR="00C73613" w:rsidRDefault="00C73613" w:rsidP="009926EF">
            <w:r>
              <w:t>F</w:t>
            </w:r>
          </w:p>
        </w:tc>
        <w:tc>
          <w:tcPr>
            <w:tcW w:w="4536" w:type="dxa"/>
          </w:tcPr>
          <w:p w14:paraId="70B345A9" w14:textId="2867CDB1" w:rsidR="00C73613" w:rsidRDefault="00C73613" w:rsidP="009926EF">
            <w:r>
              <w:t>Fortrolig</w:t>
            </w:r>
          </w:p>
        </w:tc>
      </w:tr>
      <w:tr w:rsidR="00C73613" w14:paraId="1E1EB539" w14:textId="77777777" w:rsidTr="00C73613">
        <w:tc>
          <w:tcPr>
            <w:tcW w:w="2969" w:type="dxa"/>
          </w:tcPr>
          <w:p w14:paraId="2C48E752" w14:textId="7A8DA843" w:rsidR="00C73613" w:rsidRDefault="00C73613" w:rsidP="009926EF">
            <w:r>
              <w:t>HK</w:t>
            </w:r>
          </w:p>
        </w:tc>
        <w:tc>
          <w:tcPr>
            <w:tcW w:w="4536" w:type="dxa"/>
          </w:tcPr>
          <w:p w14:paraId="03DF0710" w14:textId="3D03E528" w:rsidR="00C73613" w:rsidRDefault="00C73613" w:rsidP="009926EF">
            <w:r>
              <w:t>HMS kort</w:t>
            </w:r>
          </w:p>
        </w:tc>
      </w:tr>
      <w:tr w:rsidR="00C73613" w14:paraId="71AD2F02" w14:textId="77777777" w:rsidTr="00C73613">
        <w:tc>
          <w:tcPr>
            <w:tcW w:w="2969" w:type="dxa"/>
          </w:tcPr>
          <w:p w14:paraId="3D86D70F" w14:textId="77777777" w:rsidR="00C73613" w:rsidRDefault="00C73613" w:rsidP="009926EF">
            <w:r>
              <w:t>K</w:t>
            </w:r>
          </w:p>
        </w:tc>
        <w:tc>
          <w:tcPr>
            <w:tcW w:w="4536" w:type="dxa"/>
          </w:tcPr>
          <w:p w14:paraId="78F532DD" w14:textId="77777777" w:rsidR="00C73613" w:rsidRDefault="00C73613" w:rsidP="009926EF">
            <w:r>
              <w:t>Konfidensielt</w:t>
            </w:r>
          </w:p>
        </w:tc>
      </w:tr>
      <w:tr w:rsidR="00C73613" w14:paraId="172712DD" w14:textId="77777777" w:rsidTr="00C73613">
        <w:tc>
          <w:tcPr>
            <w:tcW w:w="2969" w:type="dxa"/>
          </w:tcPr>
          <w:p w14:paraId="1BF16121" w14:textId="77777777" w:rsidR="00C73613" w:rsidRDefault="00C73613" w:rsidP="009926EF">
            <w:proofErr w:type="spellStart"/>
            <w:r>
              <w:t>XX</w:t>
            </w:r>
            <w:proofErr w:type="spellEnd"/>
          </w:p>
        </w:tc>
        <w:tc>
          <w:tcPr>
            <w:tcW w:w="4536" w:type="dxa"/>
          </w:tcPr>
          <w:p w14:paraId="1627FD24" w14:textId="77777777" w:rsidR="00C73613" w:rsidRDefault="00C73613" w:rsidP="009926EF">
            <w:r>
              <w:t>Midlertidig sperret</w:t>
            </w:r>
          </w:p>
        </w:tc>
      </w:tr>
      <w:tr w:rsidR="00C73613" w14:paraId="2D0D9237" w14:textId="77777777" w:rsidTr="00C73613">
        <w:tc>
          <w:tcPr>
            <w:tcW w:w="2969" w:type="dxa"/>
          </w:tcPr>
          <w:p w14:paraId="510B7862" w14:textId="77777777" w:rsidR="00C73613" w:rsidRDefault="00C73613" w:rsidP="009926EF">
            <w:r>
              <w:t>PA</w:t>
            </w:r>
          </w:p>
        </w:tc>
        <w:tc>
          <w:tcPr>
            <w:tcW w:w="4536" w:type="dxa"/>
          </w:tcPr>
          <w:p w14:paraId="4016281C" w14:textId="77777777" w:rsidR="00C73613" w:rsidRDefault="00C73613" w:rsidP="009926EF">
            <w:r>
              <w:t>Personalsak – arkiv</w:t>
            </w:r>
          </w:p>
        </w:tc>
      </w:tr>
      <w:tr w:rsidR="00C73613" w14:paraId="5D523908" w14:textId="77777777" w:rsidTr="00C73613">
        <w:tc>
          <w:tcPr>
            <w:tcW w:w="2969" w:type="dxa"/>
          </w:tcPr>
          <w:p w14:paraId="09C6092A" w14:textId="77777777" w:rsidR="00C73613" w:rsidRDefault="00C73613" w:rsidP="009926EF">
            <w:r>
              <w:t>P</w:t>
            </w:r>
          </w:p>
        </w:tc>
        <w:tc>
          <w:tcPr>
            <w:tcW w:w="4536" w:type="dxa"/>
          </w:tcPr>
          <w:p w14:paraId="0D5A53EC" w14:textId="77777777" w:rsidR="00C73613" w:rsidRDefault="00C73613" w:rsidP="009926EF">
            <w:r>
              <w:t>Personalsaker</w:t>
            </w:r>
          </w:p>
        </w:tc>
      </w:tr>
      <w:tr w:rsidR="00E406A6" w14:paraId="63936389" w14:textId="77777777" w:rsidTr="00C73613">
        <w:tc>
          <w:tcPr>
            <w:tcW w:w="2969" w:type="dxa"/>
          </w:tcPr>
          <w:p w14:paraId="65403025" w14:textId="48C76FD5" w:rsidR="00E406A6" w:rsidRDefault="00E406A6" w:rsidP="009926EF">
            <w:r>
              <w:t>PX</w:t>
            </w:r>
          </w:p>
        </w:tc>
        <w:tc>
          <w:tcPr>
            <w:tcW w:w="4536" w:type="dxa"/>
          </w:tcPr>
          <w:p w14:paraId="6A83F679" w14:textId="5B4DE0B3" w:rsidR="00E406A6" w:rsidRDefault="00E406A6" w:rsidP="009926EF">
            <w:r>
              <w:t>Personalsak disiplinærsak/arbeidsforhold</w:t>
            </w:r>
          </w:p>
        </w:tc>
      </w:tr>
      <w:tr w:rsidR="00C73613" w14:paraId="155690DA" w14:textId="77777777" w:rsidTr="00C73613">
        <w:tc>
          <w:tcPr>
            <w:tcW w:w="2969" w:type="dxa"/>
          </w:tcPr>
          <w:p w14:paraId="6911F2DC" w14:textId="4EAC1BDD" w:rsidR="00C73613" w:rsidRDefault="00C73613" w:rsidP="009926EF">
            <w:r>
              <w:t>PR</w:t>
            </w:r>
          </w:p>
        </w:tc>
        <w:tc>
          <w:tcPr>
            <w:tcW w:w="4536" w:type="dxa"/>
          </w:tcPr>
          <w:p w14:paraId="709EC0C7" w14:textId="62E37EA4" w:rsidR="00C73613" w:rsidRDefault="00C73613" w:rsidP="009926EF">
            <w:r>
              <w:t>Personalsaker rekruttering</w:t>
            </w:r>
          </w:p>
        </w:tc>
      </w:tr>
      <w:tr w:rsidR="00E406A6" w14:paraId="1F82F64F" w14:textId="77777777" w:rsidTr="00C73613">
        <w:tc>
          <w:tcPr>
            <w:tcW w:w="2969" w:type="dxa"/>
          </w:tcPr>
          <w:p w14:paraId="2C930F71" w14:textId="120CD3F1" w:rsidR="00E406A6" w:rsidRDefault="00E406A6" w:rsidP="009926EF">
            <w:r>
              <w:lastRenderedPageBreak/>
              <w:t>PS</w:t>
            </w:r>
          </w:p>
        </w:tc>
        <w:tc>
          <w:tcPr>
            <w:tcW w:w="4536" w:type="dxa"/>
          </w:tcPr>
          <w:p w14:paraId="20C42317" w14:textId="048C2DC5" w:rsidR="00E406A6" w:rsidRDefault="00E406A6" w:rsidP="009926EF">
            <w:r>
              <w:t>Personalsak – sensitiv</w:t>
            </w:r>
          </w:p>
        </w:tc>
      </w:tr>
      <w:tr w:rsidR="00C73613" w14:paraId="39A89952" w14:textId="77777777" w:rsidTr="00C73613">
        <w:tc>
          <w:tcPr>
            <w:tcW w:w="2969" w:type="dxa"/>
          </w:tcPr>
          <w:p w14:paraId="3146D0D3" w14:textId="0293F366" w:rsidR="00C73613" w:rsidRDefault="00C73613" w:rsidP="00C73613">
            <w:r>
              <w:t xml:space="preserve">PO </w:t>
            </w:r>
          </w:p>
        </w:tc>
        <w:tc>
          <w:tcPr>
            <w:tcW w:w="4536" w:type="dxa"/>
          </w:tcPr>
          <w:p w14:paraId="04C5F730" w14:textId="18ECD6F9" w:rsidR="00C73613" w:rsidRDefault="00C73613" w:rsidP="00C73613">
            <w:r>
              <w:t>Personopplysningssikkerhet</w:t>
            </w:r>
          </w:p>
        </w:tc>
      </w:tr>
      <w:tr w:rsidR="00C73613" w14:paraId="063EB86A" w14:textId="77777777" w:rsidTr="00C73613">
        <w:tc>
          <w:tcPr>
            <w:tcW w:w="2969" w:type="dxa"/>
          </w:tcPr>
          <w:p w14:paraId="7891E3DC" w14:textId="2D2B6C5A" w:rsidR="00C73613" w:rsidRDefault="00C73613" w:rsidP="00C73613">
            <w:r>
              <w:t>PV</w:t>
            </w:r>
          </w:p>
        </w:tc>
        <w:tc>
          <w:tcPr>
            <w:tcW w:w="4536" w:type="dxa"/>
          </w:tcPr>
          <w:p w14:paraId="0FDF57FA" w14:textId="504D36DC" w:rsidR="00C73613" w:rsidRDefault="00C73613" w:rsidP="00C73613">
            <w:r>
              <w:t>Personvernombudets saker</w:t>
            </w:r>
          </w:p>
        </w:tc>
      </w:tr>
      <w:tr w:rsidR="00E406A6" w14:paraId="6EB722CD" w14:textId="77777777" w:rsidTr="00C73613">
        <w:tc>
          <w:tcPr>
            <w:tcW w:w="2969" w:type="dxa"/>
          </w:tcPr>
          <w:p w14:paraId="6909F279" w14:textId="778FA4C4" w:rsidR="00E406A6" w:rsidRDefault="00E406A6" w:rsidP="00C73613">
            <w:r>
              <w:t>PD</w:t>
            </w:r>
          </w:p>
        </w:tc>
        <w:tc>
          <w:tcPr>
            <w:tcW w:w="4536" w:type="dxa"/>
          </w:tcPr>
          <w:p w14:paraId="3DA7F036" w14:textId="1685D6AD" w:rsidR="00E406A6" w:rsidRDefault="00E406A6" w:rsidP="00C73613">
            <w:r>
              <w:t>Politidokumenter</w:t>
            </w:r>
          </w:p>
        </w:tc>
      </w:tr>
      <w:tr w:rsidR="00C73613" w14:paraId="1C78A738" w14:textId="77777777" w:rsidTr="00C73613">
        <w:tc>
          <w:tcPr>
            <w:tcW w:w="2969" w:type="dxa"/>
          </w:tcPr>
          <w:p w14:paraId="5FBB2DD7" w14:textId="77777777" w:rsidR="00C73613" w:rsidRDefault="00C73613" w:rsidP="00C73613">
            <w:r>
              <w:t>C</w:t>
            </w:r>
          </w:p>
        </w:tc>
        <w:tc>
          <w:tcPr>
            <w:tcW w:w="4536" w:type="dxa"/>
          </w:tcPr>
          <w:p w14:paraId="2ADA86F8" w14:textId="77777777" w:rsidR="00C73613" w:rsidRDefault="00C73613" w:rsidP="00C73613">
            <w:r>
              <w:t>Register over eksponerte arbeidstakere</w:t>
            </w:r>
          </w:p>
        </w:tc>
      </w:tr>
      <w:tr w:rsidR="00E406A6" w14:paraId="08B44886" w14:textId="77777777" w:rsidTr="00C73613">
        <w:tc>
          <w:tcPr>
            <w:tcW w:w="2969" w:type="dxa"/>
          </w:tcPr>
          <w:p w14:paraId="14B5C965" w14:textId="074EFB53" w:rsidR="00E406A6" w:rsidRDefault="00E406A6" w:rsidP="00C73613">
            <w:r>
              <w:t>R</w:t>
            </w:r>
          </w:p>
        </w:tc>
        <w:tc>
          <w:tcPr>
            <w:tcW w:w="4536" w:type="dxa"/>
          </w:tcPr>
          <w:p w14:paraId="1CFBF35F" w14:textId="0C33DD40" w:rsidR="00E406A6" w:rsidRDefault="00E406A6" w:rsidP="00C73613">
            <w:r>
              <w:t>Renhold</w:t>
            </w:r>
          </w:p>
        </w:tc>
      </w:tr>
      <w:tr w:rsidR="00C73613" w14:paraId="0932172E" w14:textId="77777777" w:rsidTr="00C73613">
        <w:tc>
          <w:tcPr>
            <w:tcW w:w="2969" w:type="dxa"/>
          </w:tcPr>
          <w:p w14:paraId="2DA36649" w14:textId="35D7CCB2" w:rsidR="00C73613" w:rsidRDefault="00C73613" w:rsidP="00C73613">
            <w:r>
              <w:t>SP</w:t>
            </w:r>
          </w:p>
        </w:tc>
        <w:tc>
          <w:tcPr>
            <w:tcW w:w="4536" w:type="dxa"/>
          </w:tcPr>
          <w:p w14:paraId="7097C373" w14:textId="034006CE" w:rsidR="00C73613" w:rsidRDefault="00C73613" w:rsidP="00C73613">
            <w:r>
              <w:t>Saker som gjelder politiet</w:t>
            </w:r>
          </w:p>
        </w:tc>
      </w:tr>
      <w:tr w:rsidR="00E406A6" w14:paraId="42E05C2B" w14:textId="77777777" w:rsidTr="00C73613">
        <w:tc>
          <w:tcPr>
            <w:tcW w:w="2969" w:type="dxa"/>
          </w:tcPr>
          <w:p w14:paraId="5F1CFB5C" w14:textId="15491EB8" w:rsidR="00E406A6" w:rsidRDefault="00E406A6" w:rsidP="00C73613">
            <w:r>
              <w:t>SS</w:t>
            </w:r>
          </w:p>
        </w:tc>
        <w:tc>
          <w:tcPr>
            <w:tcW w:w="4536" w:type="dxa"/>
          </w:tcPr>
          <w:p w14:paraId="75E3E54B" w14:textId="2DE2C3DF" w:rsidR="00E406A6" w:rsidRDefault="00E406A6" w:rsidP="00C73613">
            <w:r>
              <w:t>Spesielle saker</w:t>
            </w:r>
          </w:p>
        </w:tc>
      </w:tr>
      <w:tr w:rsidR="00C73613" w14:paraId="28C24280" w14:textId="77777777" w:rsidTr="00C73613">
        <w:tc>
          <w:tcPr>
            <w:tcW w:w="2969" w:type="dxa"/>
          </w:tcPr>
          <w:p w14:paraId="57FC6E0D" w14:textId="77777777" w:rsidR="00C73613" w:rsidRDefault="00C73613" w:rsidP="00C73613">
            <w:r>
              <w:t>S</w:t>
            </w:r>
          </w:p>
        </w:tc>
        <w:tc>
          <w:tcPr>
            <w:tcW w:w="4536" w:type="dxa"/>
          </w:tcPr>
          <w:p w14:paraId="0A16D3A6" w14:textId="77777777" w:rsidR="00C73613" w:rsidRDefault="00C73613" w:rsidP="00C73613">
            <w:r>
              <w:t>Særskilt</w:t>
            </w:r>
          </w:p>
        </w:tc>
      </w:tr>
      <w:tr w:rsidR="00C73613" w14:paraId="6C273D76" w14:textId="77777777" w:rsidTr="00C73613">
        <w:tc>
          <w:tcPr>
            <w:tcW w:w="2969" w:type="dxa"/>
          </w:tcPr>
          <w:p w14:paraId="40F04937" w14:textId="7E03E89C" w:rsidR="00C73613" w:rsidRDefault="00C73613" w:rsidP="00C73613">
            <w:r>
              <w:t>G</w:t>
            </w:r>
          </w:p>
        </w:tc>
        <w:tc>
          <w:tcPr>
            <w:tcW w:w="4536" w:type="dxa"/>
          </w:tcPr>
          <w:p w14:paraId="5D359879" w14:textId="6DB910E3" w:rsidR="00C73613" w:rsidRDefault="00C73613" w:rsidP="00C73613">
            <w:r>
              <w:t>Test</w:t>
            </w:r>
          </w:p>
        </w:tc>
      </w:tr>
      <w:tr w:rsidR="00C73613" w14:paraId="0670E665" w14:textId="77777777" w:rsidTr="00C73613">
        <w:tc>
          <w:tcPr>
            <w:tcW w:w="2969" w:type="dxa"/>
          </w:tcPr>
          <w:p w14:paraId="3F7DEF02" w14:textId="77777777" w:rsidR="00C73613" w:rsidRDefault="00C73613" w:rsidP="00C73613">
            <w:r>
              <w:t>T</w:t>
            </w:r>
          </w:p>
        </w:tc>
        <w:tc>
          <w:tcPr>
            <w:tcW w:w="4536" w:type="dxa"/>
          </w:tcPr>
          <w:p w14:paraId="5D46F6A4" w14:textId="77777777" w:rsidR="00C73613" w:rsidRDefault="00C73613" w:rsidP="00C73613">
            <w:r>
              <w:t>Tips</w:t>
            </w:r>
          </w:p>
        </w:tc>
      </w:tr>
      <w:tr w:rsidR="00E406A6" w14:paraId="4887FDAA" w14:textId="77777777" w:rsidTr="00C73613">
        <w:tc>
          <w:tcPr>
            <w:tcW w:w="2969" w:type="dxa"/>
          </w:tcPr>
          <w:p w14:paraId="3831256D" w14:textId="45BF566F" w:rsidR="00E406A6" w:rsidRDefault="00E406A6" w:rsidP="00C73613">
            <w:proofErr w:type="spellStart"/>
            <w:r>
              <w:t>TP</w:t>
            </w:r>
            <w:proofErr w:type="spellEnd"/>
          </w:p>
        </w:tc>
        <w:tc>
          <w:tcPr>
            <w:tcW w:w="4536" w:type="dxa"/>
          </w:tcPr>
          <w:p w14:paraId="50758BFB" w14:textId="2E6D8861" w:rsidR="00E406A6" w:rsidRDefault="00E406A6" w:rsidP="00C73613">
            <w:r>
              <w:t>Tips privatrettslig</w:t>
            </w:r>
          </w:p>
        </w:tc>
      </w:tr>
      <w:tr w:rsidR="00C73613" w14:paraId="65CE95AF" w14:textId="77777777" w:rsidTr="00C73613">
        <w:tc>
          <w:tcPr>
            <w:tcW w:w="2969" w:type="dxa"/>
          </w:tcPr>
          <w:p w14:paraId="34436AFD" w14:textId="77777777" w:rsidR="00C73613" w:rsidRDefault="00C73613" w:rsidP="00C73613">
            <w:r>
              <w:t>TN</w:t>
            </w:r>
          </w:p>
        </w:tc>
        <w:tc>
          <w:tcPr>
            <w:tcW w:w="4536" w:type="dxa"/>
          </w:tcPr>
          <w:p w14:paraId="196C2B87" w14:textId="77777777" w:rsidR="00C73613" w:rsidRDefault="00C73613" w:rsidP="00C73613">
            <w:r>
              <w:t>Tvisteløsningsnemnda etter arbeidsmiljøloven</w:t>
            </w:r>
          </w:p>
        </w:tc>
      </w:tr>
      <w:tr w:rsidR="00C73613" w14:paraId="79E30D4C" w14:textId="77777777" w:rsidTr="00C73613">
        <w:tc>
          <w:tcPr>
            <w:tcW w:w="2969" w:type="dxa"/>
          </w:tcPr>
          <w:p w14:paraId="41514AE4" w14:textId="77777777" w:rsidR="00C73613" w:rsidRDefault="00C73613" w:rsidP="00C73613">
            <w:r>
              <w:t>I</w:t>
            </w:r>
          </w:p>
        </w:tc>
        <w:tc>
          <w:tcPr>
            <w:tcW w:w="4536" w:type="dxa"/>
          </w:tcPr>
          <w:p w14:paraId="66B2F161" w14:textId="77777777" w:rsidR="00C73613" w:rsidRDefault="00C73613" w:rsidP="00C73613">
            <w:r>
              <w:t>Under arbeid, må endres ved ferdigstillelse</w:t>
            </w:r>
          </w:p>
        </w:tc>
      </w:tr>
      <w:tr w:rsidR="00C73613" w14:paraId="59E9BB12" w14:textId="77777777" w:rsidTr="00C73613">
        <w:tc>
          <w:tcPr>
            <w:tcW w:w="2969" w:type="dxa"/>
          </w:tcPr>
          <w:p w14:paraId="16820E81" w14:textId="77777777" w:rsidR="00C73613" w:rsidRDefault="00C73613" w:rsidP="00C73613">
            <w:r>
              <w:t>U</w:t>
            </w:r>
          </w:p>
        </w:tc>
        <w:tc>
          <w:tcPr>
            <w:tcW w:w="4536" w:type="dxa"/>
          </w:tcPr>
          <w:p w14:paraId="167321F0" w14:textId="77777777" w:rsidR="00C73613" w:rsidRDefault="00C73613" w:rsidP="00C73613">
            <w:r>
              <w:t>Unntatt for innsyn</w:t>
            </w:r>
          </w:p>
        </w:tc>
      </w:tr>
      <w:tr w:rsidR="00C73613" w14:paraId="220D7670" w14:textId="77777777" w:rsidTr="00C73613">
        <w:tc>
          <w:tcPr>
            <w:tcW w:w="2969" w:type="dxa"/>
          </w:tcPr>
          <w:p w14:paraId="76BA74EE" w14:textId="77777777" w:rsidR="00C73613" w:rsidRDefault="00C73613" w:rsidP="00C73613">
            <w:r>
              <w:t>V</w:t>
            </w:r>
          </w:p>
        </w:tc>
        <w:tc>
          <w:tcPr>
            <w:tcW w:w="4536" w:type="dxa"/>
          </w:tcPr>
          <w:p w14:paraId="6A24D508" w14:textId="3E6D4F07" w:rsidR="00C73613" w:rsidRDefault="00C73613" w:rsidP="00C73613">
            <w:r>
              <w:t xml:space="preserve">Varsling </w:t>
            </w:r>
            <w:r>
              <w:t>–</w:t>
            </w:r>
            <w:r>
              <w:t xml:space="preserve"> internt</w:t>
            </w:r>
          </w:p>
        </w:tc>
      </w:tr>
    </w:tbl>
    <w:p w14:paraId="40C00CEE" w14:textId="77777777" w:rsidR="00021877" w:rsidRDefault="00021877"/>
    <w:sectPr w:rsidR="0002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13"/>
    <w:rsid w:val="00021877"/>
    <w:rsid w:val="001F7889"/>
    <w:rsid w:val="00331E35"/>
    <w:rsid w:val="009E49C1"/>
    <w:rsid w:val="00C73613"/>
    <w:rsid w:val="00E406A6"/>
    <w:rsid w:val="00E43277"/>
    <w:rsid w:val="00E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2661"/>
  <w15:chartTrackingRefBased/>
  <w15:docId w15:val="{5A2212BA-120E-4339-A1BE-19D8FF6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13"/>
  </w:style>
  <w:style w:type="paragraph" w:styleId="Overskrift1">
    <w:name w:val="heading 1"/>
    <w:basedOn w:val="Normal"/>
    <w:next w:val="Normal"/>
    <w:link w:val="Overskrift1Tegn"/>
    <w:uiPriority w:val="9"/>
    <w:qFormat/>
    <w:rsid w:val="00E43277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3277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1E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paragraph" w:styleId="Overskrift4">
    <w:name w:val="heading 4"/>
    <w:basedOn w:val="Normal"/>
    <w:next w:val="Normal"/>
    <w:link w:val="Overskrift4Tegn"/>
    <w:autoRedefine/>
    <w:qFormat/>
    <w:rsid w:val="009E49C1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3277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43277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Overskrift4Tegn">
    <w:name w:val="Overskrift 4 Tegn"/>
    <w:basedOn w:val="Standardskriftforavsnitt"/>
    <w:link w:val="Overskrift4"/>
    <w:rsid w:val="009E49C1"/>
    <w:rPr>
      <w:rFonts w:ascii="Calibri" w:eastAsia="Times New Roman" w:hAnsi="Calibri" w:cs="Times New Roman"/>
      <w:b/>
      <w:bCs/>
      <w:sz w:val="28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1E35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table" w:styleId="Tabellrutenett">
    <w:name w:val="Table Grid"/>
    <w:basedOn w:val="Vanligtabell"/>
    <w:uiPriority w:val="39"/>
    <w:rsid w:val="00C7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Hege Sofie</dc:creator>
  <cp:keywords/>
  <dc:description/>
  <cp:lastModifiedBy>Strand, Hege Sofie</cp:lastModifiedBy>
  <cp:revision>2</cp:revision>
  <dcterms:created xsi:type="dcterms:W3CDTF">2021-02-05T08:40:00Z</dcterms:created>
  <dcterms:modified xsi:type="dcterms:W3CDTF">2021-02-05T08:55:00Z</dcterms:modified>
</cp:coreProperties>
</file>